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E" w:rsidRPr="00B7182F" w:rsidRDefault="00273CBE" w:rsidP="00B7182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182F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B7182F">
        <w:rPr>
          <w:rFonts w:ascii="Times New Roman" w:hAnsi="Times New Roman" w:cs="Times New Roman"/>
          <w:b/>
          <w:sz w:val="32"/>
          <w:szCs w:val="32"/>
        </w:rPr>
        <w:t xml:space="preserve"> А К О Н   У К Р А Ї Н И</w:t>
      </w:r>
    </w:p>
    <w:p w:rsidR="00273CBE" w:rsidRPr="00B7182F" w:rsidRDefault="00273CBE" w:rsidP="00B7182F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73CBE" w:rsidRPr="00252D6D" w:rsidRDefault="00273CBE" w:rsidP="00B7182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Про Загальнодержавну програму</w:t>
      </w:r>
    </w:p>
    <w:p w:rsidR="00273CBE" w:rsidRPr="00252D6D" w:rsidRDefault="00273CBE" w:rsidP="00B7182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"Національний план дій щодо реалізації</w:t>
      </w:r>
    </w:p>
    <w:p w:rsidR="00273CBE" w:rsidRPr="00252D6D" w:rsidRDefault="00273CBE" w:rsidP="00B7182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Конвенції ООН про права дитини"</w:t>
      </w:r>
    </w:p>
    <w:p w:rsidR="00273CBE" w:rsidRPr="00252D6D" w:rsidRDefault="00273CBE" w:rsidP="00B7182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на період до 2016 року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( Відомості Верховної Ради України (ВВР), 2009, N 29, ст.395 )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Верховна Рада України  п о с т а н о в л я є: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1. Затвердити Загальнодержавну  програму  "Національний  план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дій  щодо  реалізації Конвенції ООН про права дитини" на період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2016 року (далі - Програма), що додається.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2. Кабінету Міністрів України: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протягом трьох місяців з дня набрання  чинності  цим  Законом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розробити  та  затвердити  заходи щодо виконання Загальнодержавної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програми "Національний план дій щодо реалізації Конвенції ООН  про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права дитини" на період до 2016 року;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при підготовці проекту закону про Державний бюджет України на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відповідний рік  передбачати  видатки  на  забезпечення  виконання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заходів Програми.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3. Раді   міністрів  Автономної  Республіки  Крим,  обласним,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Київській та Севастопольській  міським  державним  адміністраціям,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органам   місцевого   самоврядування   при   підготовці   проектів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відповідних бюджетів передбачати видатки для фінансування  заходів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Програми  щодо реалізації Конвенції ООН про права дитини на період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до 2016 року.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 Цей Закон набирає чинності з дня його опублікування.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Президент України                                        В.ЮЩЕНКО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м. Київ, 5 березня 2009 року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     N 1065-VI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ЗАТВЕРДЖЕНО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Законом України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від 5 березня 2009 року N 1065-VI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ЗАГАЛЬНОДЕРЖАВНА ПРОГРАМА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"Національний план дій щодо реалізації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Конвенції ООН про права дитини"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на період до 2016 року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Розділ I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ЗАГАЛЬНІ ПОЛОЖЕННЯ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Україна як член міжнародного  співтовариства  бере  участь  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діяльності зі створення сприятливого для дітей середовища, в якому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гідний розвиток і захист  їх  прав  забезпечується  з  дотриманням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принципів демократії,  рівності, миру, соціальної справедливості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урахуванням моральних засад та традиційних цінностей  українського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суспільства, спрямованих на зміцнення сім'ї та морального здоров'я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в Україні.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Підсумковим документом Спеціальної сесії  в  інтересах  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Генеральної Асамблеї ООН "Світ, сприятливий для дітей", підписаним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Кабінетом Міністрів України 10 травня 2002 року,  визначено чотири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пріоритетні  напрями  діяльності:  пропагування  здорового способу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життя;  забезпечення  можливості  здобувати  високоякісну  освіту;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захист    дітей   від   жорстокого   поводження,   насильства 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експлуатації;  боротьба  з   ВІЛ/СНІДом,   а   також   передбачено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глобальний  план  дій,  орієнтований  на розвиток і захист прав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інтересів  підростаючого  покоління,  і  завдання,   які   світова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спільнота має виконувати для дітей та разом з дітьми.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Ця Програма  має  на  меті  об'єднати в єдину систему зусилля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держави щодо захисту прав дітей.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Розділ II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МЕТА І ЗАВДАННЯ ПРОГРАМИ,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ОСНОВНІ НАПРЯМИ ЇЇ ВИКОНАННЯ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Метою Програми  є  забезпечення  оптимального  функціонування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цілісної системи захисту прав дітей в Україні відповідно до  вимог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Конвенції ООН про  права дитини ( 995_021 ) та з урахуванням цілей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розвитку, проголошених Декларацією тисячоліття  ООН,  і  стратегії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Підсумкового   документа  Спеціальної   сесії  в   інтересах 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Генеральної Асамблеї ООН "Світ, сприятливий для дітей".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1.  Охорона  здоров'я  та  формування здорового способу життя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1.1. Охорона здоров'я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 створення   умов  для  народження  здорової  дитини,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збереження  здоров'я  кожної  дитини   протягом   усього   періоду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дитинства, забезпечення доступу до високоякісних медичних послуг.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рівного  доступу  всіх жінок незалежно від місця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проживання  та  соціального  статусу  до  високоякісних   медичних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послуг,  що  надаються  вагітним,  створення  умов  для  безпечних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пологів,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знизити  до  2010  року  рівень  мертвонародженості  на  20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збільшити до 2010 року питому вагу нормальних пологів до 70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 порівняно з 2007 роком;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до 2010 року народження не менш як 90 відсотків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  у  закладах  охорони  здоров'я,  що  відповідають  статусу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"Лікарня, доброзичлива до дитини";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безпечного та сприятливого середовища для  розвитку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дитини, збереження її здоров'я та життя,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сприяти  досягненню  до  2015  року рівня виключно грудного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вигодовування не  менш  як  60  відсотків  дітей  віком  до  шести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місяців;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знизити до 2016 року на дві третини рівень смертності 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віком до п'яти років порівняно з 1990 роком;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 фахове  консультування  у  пологових  будинках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батьків, у яких народилися діти з вродженими вадами розвитку;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підвищення якості  та  розширення обсягу медичних послуг,  що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надаються неповнолітнім дітям,  для  чого  знизити  до  2010  року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рівень смертності неповнолітніх дітей на 10 відсотків;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здійснення заходів,   спрямованих   на   запобігання  дитячій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інвалідності  та  поліпшення  стану  надання   медичної   допомоги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дітям-інвалідам, для  чого  знизити до 2010 року рівень смертності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 вроджених вад розвитку  дітей  віком  до  одного  року  на  10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 та дітей віком до 18 років - на 10 відсотків;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здійснення реорганізації  системи  охорони  здоров'я  дітей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матерів,  надаючи пріоритет  розвитку  мережі  закладів  первинної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безкоштовної медико-санітарної допомоги,  та вдосконалення системи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спеціалізованої  медичної  допомоги  відповідно   до   міжнародних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стандартів,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- забезпечити до 2010 року проведення  медичного  огляду  всіх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завершити до 2016 року переоснащення  медичним  обладнанням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дитячих  та  родопомічних  закладів  охорони здоров'я,  збільшивши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виробництво та використання медичного обладнання, яке виробляється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вітчизняними виробниками, не менш як у два рази;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заходів,   спрямованих   на   лікування  дитячих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патологій,  які на сьогодні не  лікуються  в  Україні,  визначення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дієвого механізму відповідного лікування дітей у медичних закладах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інших країн.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1.2. Протидія ВІЛ/СНІДу, туберкульозу та наркоманії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обмежити поширення серед дітей ВІЛ/СНІДу, туберкульозу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та наркоманії.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реалізації державної політики у сфері боротьби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туберкульозом,    наркоманією,    ВІЛ/СНІДом,     захисту     прав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ВІЛ-інфікованих  і  хворих  на  СНІД  дітей,  зменшення  небезпеки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інфікування ВІЛ-уразливих категорій дітей,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до 2010 року доступ до  відповідної  інформації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та комплексу послуг для зменшення ризику інфікування ВІЛ,  а також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до лікування та догляду не менш як за 75 відсотками  неповнолітніх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дітей, які опинилися в скрутних життєвих обставинах;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зменшення до 5 відсотків показника передачі ВІЛ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 матері до дитини;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до 2010 року доступ не  менш  як  95  відсоткам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ВІЛ-інфікованих жінок  до  послуг  із запобігання передачі ВІЛ від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матері до дитини;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до  2016  року  за  рахунок  коштів  державного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бюджету   лікарськими   засобами   для   лікування   ВІЛ/СНІДу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опортуністичних інфекцій не менш як 90 відсотків хворих дітей;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підвищення рівня  обізнаності   населення   щодо   ВІЛ/СНІДу,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туберкульозу  та наркоманії,  формування толерантного ставлення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ВІЛ-інфікованих, хворих на СНІД і наркоманію дітей,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щороку проводити в засобах масової інформації всеукраїнську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інформаційну   кампанію,  спрямовану  на  формування  толерантного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ставлення до ВІЛ-інфікованих і хворих на СНІД дітей;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до 2010 року інформування 100  відсотків  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старшого шкільного віку про те, як захистити себе від захворювання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 ВІЛ/СНІД;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проводити   наукові   дослідження   з    питань    вивчення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особливостей поширення ВІЛ/СНІДу серед дітей та можливих наслідків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цього захворювання;  розробляти вітчизняні засоби  профілактики 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діагностики ВІЛ-інфекції у дітей та жінок;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щороку проводити в засобах масової інформації всеукраїнську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інформаційну кампанію,  спрямовану на формування громадської думки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щодо  наслідків наркотичної залежності та неприйнятності будь-яких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форм розповсюдження наркотиків.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1.3. Оздоровлення та відпочинок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реалізація права  кожної  дитини  на  оздоровлення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відпочинок  шляхом  запровадження  комплексу  спеціальних  заходів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соціального,  виховного,  медичного,   гігієнічного,   спортивного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характеру,  спрямованих  на поліпшення та зміцнення стану здоров'я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дітей, організацію їх змістовного відпочинку.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Основне завдання  -   збереження,   розвиток   та   ефективне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використання  мережі відповідних дитячих оздоровчих закладів, 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забезпечити до 2010 року оздоровлення  в  дитячих  оздоровчих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закладах  не  менш  як 50 відсотків,  до 2016 року - не менш як 70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 дітей шкільного віку;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забезпечити до 2010  року  оздоровлення  всіх  дітей-сиріт 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дітей, позбавлених батьківського 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забезпечити до 2010 року оздоровлення не менш як 70 відсотків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із малозабезпечених, багатодітних та неповних сімей;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забезпечити до   2016   року    обладнання    за    принципом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архітектурної   доступності   всіх   дитячих  оздоровчих  закладів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пристроями для доступу дітей та дорослих із  обмеженими  фізичними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можливостями.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1.4. Фізичне виховання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Мета -  створення  належних  умов для збереження та зміцнення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фізичного здоров'я дітей, формування здорового способу життя.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Основне завдання - створення до 2010 року умов для оздоровчої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рухової активності дітей в обсязі не менш як 5-6 годин на тиждень.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2. Освіта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створення  рівних  умов  для доступу кожної дитини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високоякісної    освіти    (дошкільної,    загальної    середньої,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позашкільної,   професійно-технічної  і  вищої)  для  забезпечення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розвитку особистості, суспільства і держави.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збільшення кількості дітей, які відвідують навчальні заклади;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до  2010  року  всіх  дітей-інвалідів  послугами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навчальних  закладів  незалежно від стану здоров'я цих дітей та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місця проживання і виховання;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високоякісними освітніми послугами,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запровадити з 2009 року систематичний моніторинг діяльності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дошкільних, загальноосвітніх, позашкільних, професійно-технічних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вищих навчальних закладів із визначенням їх рейтингу  та  щорічним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оприлюдненням результатів у засобах масової інформації;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розробити   та  почати  впровадження  з  2010  року  нового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покоління   вітчизняних,   зокрема    електронних,    підручників,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навчальних    посібників,    у    тому   числі   для   спеціальних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загальноосвітніх шкіл (шкіл-інтернатів для дітей,  які  потребують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корекції  фізичного  та (або) розумового розвитку),  відповідно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сучасного рівня розвитку високих  технологій  та  забезпечити 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цього  доступ  до  мережі  Інтернет дошкільних,  загальноосвітніх,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позашкільних, професійно-технічних і вищих навчальних закладів;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протягом 2010  року   забезпечити   всі   навчальні   заклади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українізованою  версією  програмного  продукту  (Microsoft  Office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тощо).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3. Культурний і духовний розвиток дитини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розвиток творчого  потенціалу  дітей,  організація 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естетичного та патріотичного виховання.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рівних  умов  для  доступу  кожної дитини до послуг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закладів соціально-культурної сфери;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оновлення до  2016  року  бібліотечного  фонду   дитячої 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юнацької  літератури і періодичних видань для дітей та підлітків 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всіх бібліотеках, зокрема в сільській місцевості;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заборона розміщення  реклами  (крім  соціальної  реклами)   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підручниках,  щоденниках  та  іншій друкованій продукції шкільного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призначення;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підвищення рівня  естетичного  та   патріотичного   виховання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дітей,    зокрема,   забезпечення   до   2016   року   працівників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соціально-культурної сфери методичною  літературою  для  роботи 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дітьми різних груп з питань культурного та духовного розвитку.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 Захист прав дітей різних категорій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4.1. Соціальне забезпечення та підтримка сімей з дітьми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створення умов для утвердження в суспільстві сімейних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цінностей, матеріального забезпечення сімей з дітьми, забезпечення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їх  морального здоров'я,  виховання відповідального батьківства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запобігання соціальному сирітству.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підвищення рівня народжуваності;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подолання бідності серед дітей та сімей з дітьми;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заохочення трудової активності  сімей  з  дітьми,  підвищення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рівня  економічної  спроможності  сімей  з  дітьми та посилення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соціального захисту;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підвищення рівня    культури     сімейних     стосунків    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відповідальності  батьків  за  виконання  своїх  обов'язків шляхом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активізації участі батьків у  семінарах,  тренінгах,  що  сприяють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формуванню сімейних цінностей;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розвитку  та  доступності  соціальних послуг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сімей з дітьми;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розроблення та впровадження системи підготовки дітей і молоді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до  сімейного  життя  та відповідального батьківства з урахуванням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моральних засад та традиційних цінностей українського суспільства,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спрямованої  на  зміцнення  сім'ї  та  морального здоров'я дітей 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Україні.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4.2. Запобігання     соціальному     сирітству,     подолання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бездоглядності та безпритульності серед 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організація  результативної  роботи  щодо запобігання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соціальному сирітству,  реабілітації бездоглядних та безпритульних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дітей,   розвитку   сімейних  форм  виховання  дітей,  позбавлених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батьківського піклування,  бездоглядних та безпритульних, схильних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до бродяжництва.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удосконалення системи  соціальної роботи з сім'ями,  що мають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і опинилися в складних життєвих обставинах;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запобігання соціальному  сирітству  дітей  з  раннього  віку,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сприяння   діяльності   в  родопомічних  закладах  консультаційних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пунктів  соціально-психологічної  допомоги,  центрів   матері 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дитини,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запобігати відмові батьків від дітей раннього віку,  в тому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числі дітей з вродженими вадами розвитку;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своєчасно виявляти  бездоглядних  та  безпритульних  дітей,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влаштовувати   їх   на  виховання  в  заклади  сімейного  типу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соціального захисту;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встановлювати статус дитини-сироти або дитини,  позбавленої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батьківського  піклування,  не  пізніш  як  через два місяці після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виявлення дитини, яка залишилася без батьківського 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удосконалити процес     реабілітації     бездоглядних    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безпритульних дітей та їх сімей,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упорядкувати  до  2010  року систему обліку бездоглядних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безпритульних дітей (у відповідних організаціях незалежно  від 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форм власності);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до   2010   року   зменшити   кількість   бездоглядних 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безпритульних дітей  на  60  відсотків,  до  2012  року  -  на  75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відсотків, до 2015 року - на 95 відсотків.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4.3. Соціальний  захист  дітей-сиріт  та  дітей,  позбавлених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батьківського піклування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створення умов для реалізації права кожної  дитини  на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виховання в сім'ї.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реформування системи   закладів  для  дітей-сиріт  та  дітей,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позбавлених батьківського 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розроблення стандартів функціонування  системи  закладів 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дітей-сиріт та дітей, позбавлених батьківського 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розроблення та  запровадження  механізму  фінансування потреб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дітей-сиріт та дітей,  позбавлених  батьківського  піклування,  за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принципом "гроші ходять за дитиною";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розроблення та   запровадження   відповідного   механізму  із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забезпечення  дітей-сиріт  та  дітей,  позбавлених   батьківського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піклування, якісним та достатнім харчуванням, одягом; забезпечення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відповідної профілактики захворюваності та  ефективного  лікування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таких дітей;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приведення у відповідність із міжнародними договорами України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процедури усиновлення іноземцями дітей-сиріт та дітей, позбавлених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батьківського  піклування,  забезпечення  ефективного  контролю за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захистом прав та інтересів дітей, усиновлених іноземцями;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функціонування системи  моніторингового  нагляду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  захистом прав дітей-сиріт та дітей,  позбавлених батьківського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розвиток сімейних  форм  виховання  дітей-сиріт   та   дітей,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позбавлених   батьківського   піклування  (усиновлення,  опіка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піклування,  створення дитячих будинків сімейного типу,  прийомних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сімей),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збільшити  до  2010  року  втричі  порівняно  з  2005 роком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кількість дітей,  усиновлених громадянами України.  До  2010  року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забезпечити  усиновлення  15  відсотків,  а  до  2016  року  -  25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  дітей-сиріт   та   дітей,   позбавлених   батьківського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збільшити   рівень   влаштування   дітей-сиріт   та  дітей,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позбавлених батьківського піклування,  у будинки сімейного типу 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прийомні сім'ї у 2010 році - до 40 відсотків,  у 2016 році - до 80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зменшити  кількість  дітей-сиріт  та   дітей,   позбавлених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батьківського   піклування,   які   виховуються   в  закладах 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дітей-сиріт та  дітей,  позбавлених  батьківського  піклування,  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2010 році - до 20 відсотків, у 2016 році - до 13 відсотків;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- забезпечити  до  2010  року  доступ не менш як 95 відсоткам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населення до повної та об'єктивної інформації з питань влаштування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дітей-сиріт  та  дітей,  позбавлених батьківського піклування, 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будинків сімейного типу і прийомних сімей;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захисту прав вихованців закладів для дітей-сиріт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та дітей, позбавлених батьківського піклування,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ухвалювати  рішення  щодо  збереження  житлових  та   інших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майнових  прав  дітей-сиріт  та  дітей,  позбавлених батьківського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піклування,  не пізніш як через  місяць  від  дня  надання  дитині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відповідного статусу;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 випускників  шкіл-інтернатів,  які  потребують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житла,  соціальним  гуртожитком,  створити умови для їх доступу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психологічних,     соціально-педагогічних,     соціально-медичних,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юридичних, інформаційних та інших послуг;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удосконалити механізми збереження житлових та майнових прав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дітей-сиріт та дітей, позбавлених батьківського 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створити умови для адаптації молоді з числа дітей-сиріт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дітей, позбавлених батьківського піклування, до самостійного життя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та їх доступу до різних видів соціальних послуг.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4.4. Захист дітей-інвалідів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забезпечення  соціального  захисту   дітей-інвалідів,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надання   високоякісних   психологічних,   соціально-педагогічних,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соціально-медичних,  юридичних,  інформаційних  та  інших   послуг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дітям-інвалідам та сім'ям, які ними опікуються; створення умов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реалізації їхнього особистісного потенціалу.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умов для виховання та догляду за  дитиною-інвалідом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 сім'ї;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надання допомоги і підтримки дітям-інвалідам, забезпечення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соціального супроводу з метою самореалізації, для чого забезпечити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психологічних,  соціально-педагогічних, соціально-медичних,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юридичних,  інформаційних та інших послуг до 2010 року не менш  як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80  відсоткам,  до  2016 року - усім дітям-інвалідам відповідно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потреби;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волонтерської  допомоги  до  2010  року  не  менш   як   60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відсоткам,  до 2016 року - не менш як 80 відсоткам дітей-інвалідів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 до потреби.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4.5. Захист  дітей-біженців,  дітей,   які   перебувають   на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території   України  без  законних  представників,  та  дітей  без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громадянства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забезпечення  соціальної  адаптації  дітей,   які   є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шукачами  притулку  без  супроводу  дорослих,  та  дітей  з  родин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біженців.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умов для  влаштування  дітей-біженців,  дітей,  які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перебувають  на  території України без законних представників,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без громадянства, сприяння їх об'єднанню з сім'ями;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доступу  дітей,  які  перебувають  на  території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України без законних представників,  та дітей-біженців до навчання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(у школі або за індивідуальною  навчальною  програмою)  і  програм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розвитку особистості.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4.6. Боротьба з використанням дитячої праці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запобігання  найгіршим  формам  дитячої  праці  та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ліквідація шляхом запровадження ефективних економічного, правового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  соціального  механізмів,  спрямованих на запобігання порушенням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законодавства щодо застосування праці дітей.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розроблення та  запровадження  механізму  взаємодії   органів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виконавчої влади та органів місцевого самоврядування,  професійних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спілок та організацій роботодавців, інших громадських організацій,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до сфери діяльності яких належить здійснення заходів,  спрямованих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 боротьбу із застосуванням найгірших форм дитячої праці;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реалізації   права   дитини   на   захист    від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економічної  експлуатації  та  від виконання будь-якої роботи,  що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може бути небезпечною для її здоров'я, стати перешкодою у здобутті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нею освіти чи завдавати шкоди фізичному,  розумовому,  духовному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моральному розвитку,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запровадити  починаючи  з  2009  року  систему  моніторингу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застосування   дитячої   праці   на  підприємствах,  в  установах,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організаціях усіх форм власності;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інформувати населення про ситуацію із  застосуванням  праці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 в  Україні  через  засоби  масової  інформації,  а також на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підприємствах, в установах та організаціях, навчальних закладах;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надання послуг з фізичної, психічної і духовної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реабілітації  дітей,  які  були залучені до найгірших форм дитячої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праці;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до 2010 року можливість доступу до безперервної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освіти не менш як 70 відсотків дітей, які працюють.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4.7. Ліквідація  торгівлі  дітьми,  сексуальної експлуатації,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інших форм жорстокого поводження з ними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ліквідація торгівлі дітьми,  сексуальної експлуатації,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інших  форм  жорстокого  поводження  з  ними;  створення  умов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ефективної реабілітації дітей.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підвищення ефективності  профілактичної  та   роз'яснювальної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роботи  серед  батьків з метою запобігання жорстокому поводженню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дітьми;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удосконалення процедур щодо виявлення  дітей,  які  потерпіли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  сексуальної експлуатації,  інших форм жорстокого поводження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ними;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системи реабілітації  та  реінтеграції  дітей,  які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потерпіли від торгівлі ними,  сексуальної експлуатації, інших форм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жорстокого поводження;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функціонування   системи   захисту   дітей   від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жорстокого   поводження,   проведення  відповідної  профілактичної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роботи.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4.8. Захист прав дітей, які вчинили правопорушення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профілактика  правопорушень  з  боку  дітей,   значне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зменшення кількості злочинів,  вчинених дітьми, приведення умов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утримання у спеціальних установах для  дітей  у  відповідність  із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міжнародними стандартами.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активізація профілактичної   роботи   з   метою   запобігання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правопорушенням у дитячому середовищі,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запровадити у практику новітні методи  та  форми  роботи 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дітьми, схильними до правопорушень;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підвищити   рівень   обізнаності  дітей  шкільного  віку 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правових питань;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вдосконалення моніторингу щодо: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стану  дитячої  злочинності  та  злочинів,  вчинених  проти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стану   дотримання   прав,   а  також  створення  умов 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перебування дітей у приймальниках-розподільниках для дітей органів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внутрішніх   справ,   слідчих   ізоляторах,  спеціальних  виховних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установах  Державного  департаменту  України  з  питань  виконання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покарань,  школах  соціальної реабілітації та професійних училищах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соціальної реабілітації органів освіти;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соціального  патронажу  дітей,  які   відбувають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покарання у спеціальних виховних установах Державного департаменту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України з питань виконання покарань або звільнені з них,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забезпечити  дотримання  прав  на   житло   відповідно  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законодавства України для неповнолітніх, звільнених із спеціальних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виховних  установ  Державного  департаменту   України   з   питань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виконання  покарань,  а  також  влаштування  їх  на  роботу  чи на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навчання;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вжити заходів щодо зменшення кількості випадків  повторного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вчинення  злочинів  дітьми  до  кінця  2016  року не менш як на 20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відсотків;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- вивчити можливість створення системи ювенальної  юстиції  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рамках  проведення  реформи  судової  системи  з  метою поліпшення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національного  законодавства   у   сфері   захисту   прав   дітей,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удосконалення   превентивної  та  профілактичної  роботи  з  метою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запобігання  вчиненню  дітьми  злочинів  та  інших  правопорушень,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створення    ефективної    системи    реабілітації   неповнолітніх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правопорушників.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5.  Підвищення ролі територіальної громади у вирішенні питань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захисту прав та розвитку 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активізація  участі  територіальної громади у захисті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прав та розвитку дитини шляхом залучення представників громади  до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діяльності в інтересах дітей.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запровадження механізму     підтримки     ініціатив    членів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територіальної  громади  в  інтересах  дітей,  для  чого   органам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місцевого  самоврядування розробити до 2010 року програми з питань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захисту прав дитини та здійснити до 2016 року моніторинг  та  дати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оцінку стану виконання цих програм;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підготовка фахівців соціальної сфери,  зокрема,  до 2010 року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не менш як 55 відсотків,  до 2016 року - не менш як  90  відсотків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працівників  до роботи з активізації участі територіальної громади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 захисті прав дітей.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6. Участь дітей у житті суспільства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забезпечення реалізації права дітей висловлювати  свою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думку, виховання навичок прийняття соціально мотивованих рішень.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Основне завдання  -  розвиток  у  дітей  навичок  з прийняття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рішень, що впливають на їхнє життя, для чого: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сприяти створенню до  2010  року  в  кожному  регіоні  циклів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телепрограм   із  сурдоперекладом  чи  титруванням,  радіопрограм,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інформаційних видань для дітей,  у тому числі на  аудіоносіях  для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 з вадами слуху та зору;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створити при кожній районній та міській раді дорадчі органи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представників молодіжних і дитячих громадських організацій.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7. Міжнародне співробітництво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Мета -  розвиток  різних  форм   співробітництва   з   іншими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державами,  міжнародними  організаціями  для розв'язання нагальних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проблем у сфері охорони дитинства.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Основні завдання: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приведення законодавчих  актів  України  у  відповідність  із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міжнародними  нормами,  які  випливають із відповідних міжнародних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договорів щодо захисту прав та розвитку дитини;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подальшої співпраці України з Дитячим фондом ООН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(ЮНІСЕФ),  іншими міжнародними організаціями з питань захисту прав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сприяння міжнародному співробітництву в рамках програм обміну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учнями з метою розвитку їх здібностей і талантів;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укладення нових чи приєднання до чинних міжнародних договорів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у сфері захисту прав дитини.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Розділ III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ФІНАНСОВЕ ЗАБЕЗПЕЧЕННЯ ПРОГРАМИ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Фінансування Програми   здійснюється   за   рахунок    коштів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Державного  бюджету  України,  бюджету Автономної Республіки Крим,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місцевих  бюджетів,  а  також  за  рахунок  інших  джерел,  що  не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суперечать законодавству України.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Розділ IV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МОНІТОРИНГ, ОЦІНКА ТА ОЧІКУВАНІ РЕЗУЛЬТАТИ</w:t>
      </w:r>
    </w:p>
    <w:p w:rsidR="00273CBE" w:rsidRPr="00252D6D" w:rsidRDefault="00273CBE" w:rsidP="00252D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b/>
          <w:sz w:val="32"/>
          <w:szCs w:val="32"/>
          <w:lang w:val="uk-UA"/>
        </w:rPr>
        <w:t>ВИКОНАННЯ ПРОГРАМИ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Координація діяльності  органів  виконавчої  влади,   органів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місцевого   самоврядування,   здійснення   моніторингу  та  оцінка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виконання  Програми  щодо  забезпечення  прав   і   свобод   дітей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покладаються на Міжвідомчу комісію з питань охорони дитинства.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Інформація про   вжиті   заходи   та   досягнуті   результати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включається до періодичних доповідей України Комітету ООН  з  прав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дитини.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Кабінет Міністрів  України  розробляє та затверджує заходи на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виконання  цієї  Програми  та  орієнтовний  обсяг  їх  фінансового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забезпечення на наступний рік.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Комплексний моніторинг  виконання  Програми здійснюється один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раз на рік починаючи з 2010 року.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До здійснення моніторингу  та  оцінки  результатів  виконання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Програми  залучаються  представники заінтересованих центральних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місцевих   органів    виконавчої    влади,    органів    місцевого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самоврядування, громадських, благодійних організацій.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Результати моніторингу   та   оцінка   результатів  виконання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Програми оприлюднюються в засобах масової інформації.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Очікувані результати виконання Програми: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запровадження на державному рівні системи  захисту  дітей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збереження їхнього здоров'я;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умов   для   повноцінного   життя   в   суспільстві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дітей-інвалідів та дітей, які  потребують  корекції  фізичного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(або)  розумового  розвитку,  для  здобуття  ними  освіти,  для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подальшого працевлаштування;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активізація процесу  формування  у  дітей  здорового  способу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життя,  забезпечення  їх широкого залучення до фізичної культури і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спорту;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системи      надання      дітям      психологічних,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соціально-педагогічних,       соціально-медичних,       юридичних,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інформаційних та інших послуг незалежно від місця проживання;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збереження  та  зміцнення  матеріально-технічної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бази закладів охорони здоров'я, освіти і культури;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реформування системи   закладів  для  дітей-сиріт  та  дітей,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позбавлених батьківського 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розроблення та запровадження  механізму  фінансування  потреб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дітей-сиріт  та  дітей,  позбавлених батьківського піклування,  за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принципом "гроші ходять за дитиною";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поширення практики  сімейного  влаштування   дітей-сиріт   та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дітей, позбавлених батьківського піклування;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створення умов для активізації національного усиновлення;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здійснення захисту дітей-біженців;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посилення боротьби   з   торгівлею  дітьми,  здійснювання  їх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захисту  від  сексуальної  експлуатації,  інших  форм   жорстокого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поводження;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активізація діяльності   органів  виконавчої  влади,  органів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місцевого самоврядування,  громадськості щодо  підтримки  сімей 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дітьми;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пропагування національної   культури  та  духовної  спадщини,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національно-патріотичного виховання  дітей,  проведення  роботи  з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виявлення та підтримки обдарованих дітей;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забезпечення широкої участі дітей у житті суспільства;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    активізація діяльності  територіальних громад із захисту прав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дітей; </w:t>
      </w:r>
    </w:p>
    <w:p w:rsidR="00273CBE" w:rsidRPr="00252D6D" w:rsidRDefault="00252D6D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273CBE"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 забезпечення поширення   соціальної   реклами   та   широкого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висвітлення в      засобах      масової      інформації     питань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52D6D">
        <w:rPr>
          <w:rFonts w:ascii="Times New Roman" w:hAnsi="Times New Roman" w:cs="Times New Roman"/>
          <w:sz w:val="32"/>
          <w:szCs w:val="32"/>
          <w:lang w:val="uk-UA"/>
        </w:rPr>
        <w:t xml:space="preserve">соціально-правового захисту дітей,  дотримання положень  Конвенції ООН про права дитини ( 995_021 ). </w:t>
      </w:r>
    </w:p>
    <w:p w:rsidR="00273CBE" w:rsidRPr="00252D6D" w:rsidRDefault="00273CBE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C73AA1" w:rsidRPr="00252D6D" w:rsidRDefault="00C73AA1" w:rsidP="00B7182F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73AA1" w:rsidRPr="00252D6D" w:rsidSect="00B7182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73CBE"/>
    <w:rsid w:val="000F245D"/>
    <w:rsid w:val="00252D6D"/>
    <w:rsid w:val="00273CBE"/>
    <w:rsid w:val="0093406F"/>
    <w:rsid w:val="00B7182F"/>
    <w:rsid w:val="00C7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D241-E28E-4251-8138-534FB54C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4634</Words>
  <Characters>26416</Characters>
  <Application>Microsoft Office Word</Application>
  <DocSecurity>0</DocSecurity>
  <Lines>220</Lines>
  <Paragraphs>61</Paragraphs>
  <ScaleCrop>false</ScaleCrop>
  <Company>MultiDVD Team</Company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2011-10-18T13:26:00Z</dcterms:created>
  <dcterms:modified xsi:type="dcterms:W3CDTF">2011-11-27T04:24:00Z</dcterms:modified>
</cp:coreProperties>
</file>